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2F11" w14:textId="77777777" w:rsidR="008E38EC" w:rsidRPr="00B62728" w:rsidRDefault="00E21E3E" w:rsidP="00E21E3E">
      <w:pPr>
        <w:jc w:val="center"/>
        <w:rPr>
          <w:rFonts w:asciiTheme="majorBidi" w:hAnsiTheme="majorBidi" w:cs="Times New Roman"/>
          <w:b/>
          <w:sz w:val="28"/>
          <w:szCs w:val="28"/>
        </w:rPr>
      </w:pPr>
      <w:r w:rsidRPr="00B62728">
        <w:rPr>
          <w:rFonts w:asciiTheme="majorBidi" w:hAnsiTheme="majorBidi" w:cs="Times New Roman"/>
          <w:b/>
          <w:sz w:val="28"/>
          <w:szCs w:val="28"/>
        </w:rPr>
        <w:t>Heartland Elementary School</w:t>
      </w:r>
    </w:p>
    <w:p w14:paraId="020B9471" w14:textId="77777777" w:rsidR="00E21E3E" w:rsidRPr="00B62728" w:rsidRDefault="00E21E3E" w:rsidP="00E21E3E">
      <w:pPr>
        <w:jc w:val="center"/>
        <w:rPr>
          <w:rFonts w:asciiTheme="majorBidi" w:hAnsiTheme="majorBidi" w:cs="Times New Roman"/>
          <w:b/>
          <w:sz w:val="28"/>
          <w:szCs w:val="28"/>
        </w:rPr>
      </w:pPr>
      <w:r w:rsidRPr="00B62728">
        <w:rPr>
          <w:rFonts w:asciiTheme="majorBidi" w:hAnsiTheme="majorBidi" w:cs="Times New Roman"/>
          <w:b/>
          <w:sz w:val="28"/>
          <w:szCs w:val="28"/>
        </w:rPr>
        <w:t>Title I School-Wide Plan</w:t>
      </w:r>
    </w:p>
    <w:p w14:paraId="114A70CB" w14:textId="452C6B2C" w:rsidR="00E21E3E" w:rsidRPr="00B62728" w:rsidRDefault="00C248F9" w:rsidP="00E21E3E">
      <w:pPr>
        <w:jc w:val="center"/>
        <w:rPr>
          <w:rFonts w:asciiTheme="majorBidi" w:hAnsiTheme="majorBidi" w:cs="Times New Roman"/>
          <w:sz w:val="28"/>
          <w:szCs w:val="28"/>
        </w:rPr>
      </w:pPr>
      <w:r>
        <w:rPr>
          <w:rFonts w:asciiTheme="majorBidi" w:hAnsiTheme="majorBidi" w:cs="Times New Roman"/>
          <w:sz w:val="28"/>
          <w:szCs w:val="28"/>
        </w:rPr>
        <w:t>Executive Summary 20</w:t>
      </w:r>
      <w:r w:rsidR="00617970">
        <w:rPr>
          <w:rFonts w:asciiTheme="majorBidi" w:hAnsiTheme="majorBidi" w:cs="Times New Roman"/>
          <w:sz w:val="28"/>
          <w:szCs w:val="28"/>
        </w:rPr>
        <w:t>20</w:t>
      </w:r>
      <w:r>
        <w:rPr>
          <w:rFonts w:asciiTheme="majorBidi" w:hAnsiTheme="majorBidi" w:cs="Times New Roman"/>
          <w:sz w:val="28"/>
          <w:szCs w:val="28"/>
        </w:rPr>
        <w:t>-</w:t>
      </w:r>
      <w:r w:rsidR="00EB6789">
        <w:rPr>
          <w:rFonts w:asciiTheme="majorBidi" w:hAnsiTheme="majorBidi" w:cs="Times New Roman"/>
          <w:sz w:val="28"/>
          <w:szCs w:val="28"/>
        </w:rPr>
        <w:t>2</w:t>
      </w:r>
      <w:r w:rsidR="00617970">
        <w:rPr>
          <w:rFonts w:asciiTheme="majorBidi" w:hAnsiTheme="majorBidi" w:cs="Times New Roman"/>
          <w:sz w:val="28"/>
          <w:szCs w:val="28"/>
        </w:rPr>
        <w:t>1</w:t>
      </w:r>
    </w:p>
    <w:p w14:paraId="6FD5E8FF" w14:textId="77777777" w:rsidR="00E21E3E" w:rsidRPr="00B62728" w:rsidRDefault="00E21E3E">
      <w:pPr>
        <w:rPr>
          <w:rFonts w:asciiTheme="majorBidi" w:hAnsiTheme="majorBidi" w:cs="Times New Roman"/>
          <w:sz w:val="28"/>
          <w:szCs w:val="28"/>
        </w:rPr>
      </w:pPr>
    </w:p>
    <w:p w14:paraId="7C5879E4" w14:textId="77777777" w:rsidR="00E21E3E" w:rsidRPr="00B62728" w:rsidRDefault="00E21E3E" w:rsidP="00E21E3E">
      <w:pPr>
        <w:pBdr>
          <w:top w:val="single" w:sz="4" w:space="1" w:color="auto"/>
          <w:left w:val="single" w:sz="4" w:space="4" w:color="auto"/>
          <w:bottom w:val="single" w:sz="4" w:space="1" w:color="auto"/>
          <w:right w:val="single" w:sz="4" w:space="4" w:color="auto"/>
        </w:pBdr>
        <w:jc w:val="center"/>
        <w:rPr>
          <w:rFonts w:asciiTheme="majorBidi" w:hAnsiTheme="majorBidi" w:cs="Times New Roman"/>
          <w:b/>
          <w:sz w:val="16"/>
          <w:szCs w:val="16"/>
          <w:u w:val="single"/>
        </w:rPr>
      </w:pPr>
    </w:p>
    <w:p w14:paraId="69491863" w14:textId="77777777" w:rsidR="00E21E3E" w:rsidRPr="00B62728" w:rsidRDefault="00E21E3E" w:rsidP="00E21E3E">
      <w:pPr>
        <w:pBdr>
          <w:top w:val="single" w:sz="4" w:space="1" w:color="auto"/>
          <w:left w:val="single" w:sz="4" w:space="4" w:color="auto"/>
          <w:bottom w:val="single" w:sz="4" w:space="1" w:color="auto"/>
          <w:right w:val="single" w:sz="4" w:space="4" w:color="auto"/>
        </w:pBdr>
        <w:jc w:val="center"/>
        <w:rPr>
          <w:rFonts w:asciiTheme="majorBidi" w:hAnsiTheme="majorBidi" w:cs="Times New Roman"/>
          <w:i/>
          <w:sz w:val="28"/>
          <w:szCs w:val="28"/>
        </w:rPr>
      </w:pPr>
      <w:r w:rsidRPr="00B62728">
        <w:rPr>
          <w:rFonts w:asciiTheme="majorBidi" w:hAnsiTheme="majorBidi" w:cs="Times New Roman"/>
          <w:i/>
          <w:sz w:val="28"/>
          <w:szCs w:val="28"/>
        </w:rPr>
        <w:t>It is the mission of Heartland Elementary to provide an engaging education for students of all ability levels in a safe environment.</w:t>
      </w:r>
    </w:p>
    <w:p w14:paraId="343971D8" w14:textId="77777777" w:rsidR="00E21E3E" w:rsidRPr="00B62728" w:rsidRDefault="00E21E3E" w:rsidP="00E21E3E">
      <w:pPr>
        <w:pBdr>
          <w:top w:val="single" w:sz="4" w:space="1" w:color="auto"/>
          <w:left w:val="single" w:sz="4" w:space="4" w:color="auto"/>
          <w:bottom w:val="single" w:sz="4" w:space="1" w:color="auto"/>
          <w:right w:val="single" w:sz="4" w:space="4" w:color="auto"/>
        </w:pBdr>
        <w:jc w:val="center"/>
        <w:rPr>
          <w:rFonts w:asciiTheme="majorBidi" w:hAnsiTheme="majorBidi" w:cs="Times New Roman"/>
          <w:sz w:val="28"/>
          <w:szCs w:val="28"/>
        </w:rPr>
      </w:pPr>
    </w:p>
    <w:p w14:paraId="1AD14A2E" w14:textId="5FFD6FF8" w:rsidR="00E21E3E" w:rsidRPr="00B62728" w:rsidRDefault="00E21E3E" w:rsidP="00E21E3E">
      <w:pPr>
        <w:pBdr>
          <w:top w:val="single" w:sz="4" w:space="1" w:color="auto"/>
          <w:left w:val="single" w:sz="4" w:space="4" w:color="auto"/>
          <w:bottom w:val="single" w:sz="4" w:space="1" w:color="auto"/>
          <w:right w:val="single" w:sz="4" w:space="4" w:color="auto"/>
        </w:pBdr>
        <w:jc w:val="center"/>
        <w:rPr>
          <w:rFonts w:asciiTheme="majorBidi" w:hAnsiTheme="majorBidi" w:cs="Times New Roman"/>
          <w:i/>
          <w:sz w:val="28"/>
          <w:szCs w:val="28"/>
        </w:rPr>
      </w:pPr>
      <w:r w:rsidRPr="00B62728">
        <w:rPr>
          <w:rFonts w:asciiTheme="majorBidi" w:hAnsiTheme="majorBidi" w:cs="Times New Roman"/>
          <w:i/>
          <w:sz w:val="28"/>
          <w:szCs w:val="28"/>
        </w:rPr>
        <w:t xml:space="preserve">Heartland students are college and career </w:t>
      </w:r>
      <w:r w:rsidR="00617970">
        <w:rPr>
          <w:rFonts w:asciiTheme="majorBidi" w:hAnsiTheme="majorBidi" w:cs="Times New Roman"/>
          <w:i/>
          <w:sz w:val="28"/>
          <w:szCs w:val="28"/>
        </w:rPr>
        <w:t>ready</w:t>
      </w:r>
      <w:r w:rsidRPr="00B62728">
        <w:rPr>
          <w:rFonts w:asciiTheme="majorBidi" w:hAnsiTheme="majorBidi" w:cs="Times New Roman"/>
          <w:i/>
          <w:sz w:val="28"/>
          <w:szCs w:val="28"/>
        </w:rPr>
        <w:t>!</w:t>
      </w:r>
    </w:p>
    <w:p w14:paraId="6A1790F6" w14:textId="77777777" w:rsidR="00E21E3E" w:rsidRPr="00B62728" w:rsidRDefault="00E21E3E" w:rsidP="00E21E3E">
      <w:pPr>
        <w:pBdr>
          <w:top w:val="single" w:sz="4" w:space="1" w:color="auto"/>
          <w:left w:val="single" w:sz="4" w:space="4" w:color="auto"/>
          <w:bottom w:val="single" w:sz="4" w:space="1" w:color="auto"/>
          <w:right w:val="single" w:sz="4" w:space="4" w:color="auto"/>
        </w:pBdr>
        <w:jc w:val="center"/>
        <w:rPr>
          <w:rFonts w:asciiTheme="majorBidi" w:hAnsiTheme="majorBidi" w:cs="Times New Roman"/>
          <w:sz w:val="16"/>
          <w:szCs w:val="16"/>
        </w:rPr>
      </w:pPr>
    </w:p>
    <w:p w14:paraId="25212DCC" w14:textId="77777777" w:rsidR="00E21E3E" w:rsidRPr="00B62728" w:rsidRDefault="00E21E3E">
      <w:pPr>
        <w:rPr>
          <w:rFonts w:asciiTheme="majorBidi" w:hAnsiTheme="majorBidi" w:cs="Times New Roman"/>
          <w:sz w:val="28"/>
          <w:szCs w:val="28"/>
        </w:rPr>
      </w:pPr>
    </w:p>
    <w:p w14:paraId="04E6AB54" w14:textId="77777777" w:rsidR="00E21E3E" w:rsidRPr="00B62728" w:rsidRDefault="00E21E3E" w:rsidP="00E21E3E">
      <w:pPr>
        <w:jc w:val="center"/>
        <w:rPr>
          <w:rFonts w:asciiTheme="majorBidi" w:hAnsiTheme="majorBidi" w:cs="Times New Roman"/>
          <w:b/>
          <w:sz w:val="28"/>
          <w:szCs w:val="28"/>
        </w:rPr>
      </w:pPr>
      <w:r w:rsidRPr="00B62728">
        <w:rPr>
          <w:rFonts w:asciiTheme="majorBidi" w:hAnsiTheme="majorBidi" w:cs="Times New Roman"/>
          <w:b/>
          <w:sz w:val="28"/>
          <w:szCs w:val="28"/>
        </w:rPr>
        <w:t>School-Wide Goals</w:t>
      </w:r>
    </w:p>
    <w:p w14:paraId="20475C2E" w14:textId="331EA3A9" w:rsidR="00ED652C" w:rsidRPr="00ED652C" w:rsidRDefault="00530DB0" w:rsidP="00B62728">
      <w:pPr>
        <w:rPr>
          <w:rFonts w:asciiTheme="majorBidi" w:hAnsiTheme="majorBidi" w:cs="Times New Roman"/>
          <w:sz w:val="28"/>
          <w:szCs w:val="28"/>
          <w:u w:val="single"/>
        </w:rPr>
      </w:pPr>
      <w:r w:rsidRPr="00B62728">
        <w:rPr>
          <w:rFonts w:asciiTheme="majorBidi" w:hAnsiTheme="majorBidi" w:cs="Times New Roman"/>
          <w:sz w:val="28"/>
          <w:szCs w:val="28"/>
          <w:u w:val="single"/>
        </w:rPr>
        <w:t xml:space="preserve">1.  </w:t>
      </w:r>
      <w:r w:rsidR="00EB6789">
        <w:rPr>
          <w:rFonts w:asciiTheme="majorBidi" w:hAnsiTheme="majorBidi" w:cs="Times New Roman"/>
          <w:sz w:val="28"/>
          <w:szCs w:val="28"/>
          <w:u w:val="single"/>
        </w:rPr>
        <w:t>School Academic Report Card</w:t>
      </w:r>
    </w:p>
    <w:p w14:paraId="75DC728F" w14:textId="77777777" w:rsidR="00EB6789" w:rsidRPr="00EB6789" w:rsidRDefault="00EB6789" w:rsidP="00EB6789">
      <w:pPr>
        <w:rPr>
          <w:rFonts w:asciiTheme="majorBidi" w:eastAsia="Times New Roman" w:hAnsiTheme="majorBidi" w:cs="Arial"/>
          <w:color w:val="000000"/>
          <w:sz w:val="28"/>
          <w:szCs w:val="28"/>
          <w:lang w:eastAsia="zh-CN"/>
        </w:rPr>
      </w:pPr>
      <w:r w:rsidRPr="00EB6789">
        <w:rPr>
          <w:rFonts w:asciiTheme="majorBidi" w:eastAsia="Times New Roman" w:hAnsiTheme="majorBidi" w:cs="Arial"/>
          <w:color w:val="000000"/>
          <w:sz w:val="28"/>
          <w:szCs w:val="28"/>
          <w:lang w:eastAsia="zh-CN"/>
        </w:rPr>
        <w:t>School will increase the overall point score by 1% over the prior year on the USBE Report Card.</w:t>
      </w:r>
    </w:p>
    <w:p w14:paraId="08E2C701" w14:textId="77777777" w:rsidR="00E21E3E" w:rsidRPr="00B62728" w:rsidRDefault="00E21E3E">
      <w:pPr>
        <w:rPr>
          <w:rFonts w:asciiTheme="majorBidi" w:eastAsia="Times New Roman" w:hAnsiTheme="majorBidi" w:cs="Times New Roman"/>
          <w:color w:val="000000"/>
          <w:sz w:val="28"/>
          <w:szCs w:val="28"/>
        </w:rPr>
      </w:pPr>
    </w:p>
    <w:p w14:paraId="7EF92609" w14:textId="52B79A62" w:rsidR="00E21E3E" w:rsidRPr="00B62728" w:rsidRDefault="00530DB0">
      <w:pPr>
        <w:rPr>
          <w:rFonts w:asciiTheme="majorBidi" w:eastAsia="Times New Roman" w:hAnsiTheme="majorBidi" w:cs="Times New Roman"/>
          <w:color w:val="000000"/>
          <w:sz w:val="28"/>
          <w:szCs w:val="28"/>
          <w:u w:val="single"/>
        </w:rPr>
      </w:pPr>
      <w:r w:rsidRPr="00B62728">
        <w:rPr>
          <w:rFonts w:asciiTheme="majorBidi" w:eastAsia="Times New Roman" w:hAnsiTheme="majorBidi" w:cs="Times New Roman"/>
          <w:color w:val="000000"/>
          <w:sz w:val="28"/>
          <w:szCs w:val="28"/>
          <w:u w:val="single"/>
        </w:rPr>
        <w:t xml:space="preserve">2.  </w:t>
      </w:r>
      <w:r w:rsidR="00EB6789">
        <w:rPr>
          <w:rFonts w:asciiTheme="majorBidi" w:eastAsia="Times New Roman" w:hAnsiTheme="majorBidi" w:cs="Times New Roman"/>
          <w:color w:val="000000"/>
          <w:sz w:val="28"/>
          <w:szCs w:val="28"/>
          <w:u w:val="single"/>
        </w:rPr>
        <w:t>English Learners</w:t>
      </w:r>
      <w:r w:rsidR="00E21E3E" w:rsidRPr="00B62728">
        <w:rPr>
          <w:rFonts w:asciiTheme="majorBidi" w:eastAsia="Times New Roman" w:hAnsiTheme="majorBidi" w:cs="Times New Roman"/>
          <w:color w:val="000000"/>
          <w:sz w:val="28"/>
          <w:szCs w:val="28"/>
          <w:u w:val="single"/>
        </w:rPr>
        <w:t>:</w:t>
      </w:r>
    </w:p>
    <w:p w14:paraId="30329DA1" w14:textId="77777777" w:rsidR="00EB6789" w:rsidRPr="00EB6789" w:rsidRDefault="00EB6789" w:rsidP="00EB6789">
      <w:pPr>
        <w:rPr>
          <w:rFonts w:asciiTheme="majorBidi" w:hAnsiTheme="majorBidi" w:cs="Times New Roman"/>
          <w:sz w:val="28"/>
          <w:szCs w:val="28"/>
        </w:rPr>
      </w:pPr>
      <w:r w:rsidRPr="00EB6789">
        <w:rPr>
          <w:rFonts w:asciiTheme="majorBidi" w:hAnsiTheme="majorBidi" w:cs="Times New Roman"/>
          <w:sz w:val="28"/>
          <w:szCs w:val="28"/>
        </w:rPr>
        <w:t>English Learners making adequate progress will increase by 3% on the State Report Card.</w:t>
      </w:r>
    </w:p>
    <w:p w14:paraId="0B74D316" w14:textId="77777777" w:rsidR="00E21E3E" w:rsidRPr="00B62728" w:rsidRDefault="00E21E3E">
      <w:pPr>
        <w:rPr>
          <w:rFonts w:asciiTheme="majorBidi" w:hAnsiTheme="majorBidi" w:cs="Times New Roman"/>
          <w:sz w:val="28"/>
          <w:szCs w:val="28"/>
        </w:rPr>
      </w:pPr>
    </w:p>
    <w:p w14:paraId="1BD2AECA" w14:textId="77777777" w:rsidR="00E21E3E" w:rsidRPr="00B62728" w:rsidRDefault="00530DB0">
      <w:pPr>
        <w:rPr>
          <w:rFonts w:asciiTheme="majorBidi" w:hAnsiTheme="majorBidi" w:cs="Times New Roman"/>
          <w:sz w:val="28"/>
          <w:szCs w:val="28"/>
          <w:u w:val="single"/>
        </w:rPr>
      </w:pPr>
      <w:r w:rsidRPr="00B62728">
        <w:rPr>
          <w:rFonts w:asciiTheme="majorBidi" w:hAnsiTheme="majorBidi" w:cs="Times New Roman"/>
          <w:sz w:val="28"/>
          <w:szCs w:val="28"/>
          <w:u w:val="single"/>
        </w:rPr>
        <w:t xml:space="preserve">3.  </w:t>
      </w:r>
      <w:r w:rsidR="00E21E3E" w:rsidRPr="00B62728">
        <w:rPr>
          <w:rFonts w:asciiTheme="majorBidi" w:hAnsiTheme="majorBidi" w:cs="Times New Roman"/>
          <w:sz w:val="28"/>
          <w:szCs w:val="28"/>
          <w:u w:val="single"/>
        </w:rPr>
        <w:t>Culture/Climate:</w:t>
      </w:r>
    </w:p>
    <w:p w14:paraId="185111EB" w14:textId="03AD094F" w:rsidR="00EB6789" w:rsidRPr="00EB6789" w:rsidRDefault="00EB6789" w:rsidP="00EB6789">
      <w:pPr>
        <w:textAlignment w:val="baseline"/>
        <w:rPr>
          <w:rFonts w:asciiTheme="majorBidi" w:hAnsiTheme="majorBidi" w:cs="Arial"/>
          <w:color w:val="000000"/>
          <w:sz w:val="28"/>
          <w:szCs w:val="28"/>
          <w:lang w:eastAsia="zh-CN"/>
        </w:rPr>
      </w:pPr>
      <w:r w:rsidRPr="00EB6789">
        <w:rPr>
          <w:rFonts w:asciiTheme="majorBidi" w:hAnsiTheme="majorBidi" w:cs="Arial"/>
          <w:color w:val="000000"/>
          <w:sz w:val="28"/>
          <w:szCs w:val="28"/>
          <w:lang w:eastAsia="zh-CN"/>
        </w:rPr>
        <w:t>Improve our school culture with a 3% growth in targeted areas of School Safety and School Climate/Parent and Student Responses as identified from our school survey and re-evaluated in our 20</w:t>
      </w:r>
      <w:r w:rsidR="00617970">
        <w:rPr>
          <w:rFonts w:asciiTheme="majorBidi" w:hAnsiTheme="majorBidi" w:cs="Arial"/>
          <w:color w:val="000000"/>
          <w:sz w:val="28"/>
          <w:szCs w:val="28"/>
          <w:lang w:eastAsia="zh-CN"/>
        </w:rPr>
        <w:t>20</w:t>
      </w:r>
      <w:r w:rsidRPr="00EB6789">
        <w:rPr>
          <w:rFonts w:asciiTheme="majorBidi" w:hAnsiTheme="majorBidi" w:cs="Arial"/>
          <w:color w:val="000000"/>
          <w:sz w:val="28"/>
          <w:szCs w:val="28"/>
          <w:lang w:eastAsia="zh-CN"/>
        </w:rPr>
        <w:t>-</w:t>
      </w:r>
      <w:r w:rsidR="00351609" w:rsidRPr="00EB6789">
        <w:rPr>
          <w:rFonts w:asciiTheme="majorBidi" w:hAnsiTheme="majorBidi" w:cs="Arial"/>
          <w:color w:val="000000"/>
          <w:sz w:val="28"/>
          <w:szCs w:val="28"/>
          <w:lang w:eastAsia="zh-CN"/>
        </w:rPr>
        <w:t>2</w:t>
      </w:r>
      <w:r w:rsidR="00617970">
        <w:rPr>
          <w:rFonts w:asciiTheme="majorBidi" w:hAnsiTheme="majorBidi" w:cs="Arial"/>
          <w:color w:val="000000"/>
          <w:sz w:val="28"/>
          <w:szCs w:val="28"/>
          <w:lang w:eastAsia="zh-CN"/>
        </w:rPr>
        <w:t>1</w:t>
      </w:r>
      <w:r w:rsidR="00351609" w:rsidRPr="00EB6789">
        <w:rPr>
          <w:rFonts w:asciiTheme="majorBidi" w:hAnsiTheme="majorBidi" w:cs="Arial"/>
          <w:color w:val="000000"/>
          <w:sz w:val="28"/>
          <w:szCs w:val="28"/>
          <w:lang w:eastAsia="zh-CN"/>
        </w:rPr>
        <w:t xml:space="preserve"> school</w:t>
      </w:r>
      <w:r w:rsidRPr="00EB6789">
        <w:rPr>
          <w:rFonts w:asciiTheme="majorBidi" w:hAnsiTheme="majorBidi" w:cs="Arial"/>
          <w:color w:val="000000"/>
          <w:sz w:val="28"/>
          <w:szCs w:val="28"/>
          <w:lang w:eastAsia="zh-CN"/>
        </w:rPr>
        <w:t xml:space="preserve"> survey. </w:t>
      </w:r>
    </w:p>
    <w:p w14:paraId="538734B6" w14:textId="77777777" w:rsidR="00E21E3E" w:rsidRPr="00B62728" w:rsidRDefault="00E21E3E" w:rsidP="00E21E3E">
      <w:pPr>
        <w:textAlignment w:val="baseline"/>
        <w:rPr>
          <w:rFonts w:asciiTheme="majorBidi" w:hAnsiTheme="majorBidi" w:cs="Times New Roman"/>
          <w:color w:val="000000"/>
          <w:sz w:val="28"/>
          <w:szCs w:val="28"/>
        </w:rPr>
      </w:pPr>
    </w:p>
    <w:p w14:paraId="04FE1B1D" w14:textId="1D82C0E0" w:rsidR="00530DB0" w:rsidRPr="00B62728" w:rsidRDefault="00E21E3E" w:rsidP="00530DB0">
      <w:pPr>
        <w:ind w:firstLine="720"/>
        <w:textAlignment w:val="baseline"/>
        <w:rPr>
          <w:rFonts w:asciiTheme="majorBidi" w:hAnsiTheme="majorBidi" w:cs="Times New Roman"/>
          <w:i/>
          <w:color w:val="000000"/>
          <w:sz w:val="28"/>
          <w:szCs w:val="28"/>
        </w:rPr>
      </w:pPr>
      <w:r w:rsidRPr="00B62728">
        <w:rPr>
          <w:rFonts w:asciiTheme="majorBidi" w:hAnsiTheme="majorBidi" w:cs="Times New Roman"/>
          <w:i/>
          <w:color w:val="000000"/>
          <w:sz w:val="28"/>
          <w:szCs w:val="28"/>
        </w:rPr>
        <w:t>Heartland Elementary is committed to providing all students opportunities to learn every day.  Teachers are highly qualified and participate in frequent profession</w:t>
      </w:r>
      <w:r w:rsidR="00530DB0" w:rsidRPr="00B62728">
        <w:rPr>
          <w:rFonts w:asciiTheme="majorBidi" w:hAnsiTheme="majorBidi" w:cs="Times New Roman"/>
          <w:i/>
          <w:color w:val="000000"/>
          <w:sz w:val="28"/>
          <w:szCs w:val="28"/>
        </w:rPr>
        <w:t xml:space="preserve">al development experiences.  They use data and research-based practices to help all students make growth.  </w:t>
      </w:r>
      <w:r w:rsidR="00EC17F0" w:rsidRPr="00B62728">
        <w:rPr>
          <w:rFonts w:asciiTheme="majorBidi" w:hAnsiTheme="majorBidi" w:cs="Times New Roman"/>
          <w:i/>
          <w:color w:val="000000"/>
          <w:sz w:val="28"/>
          <w:szCs w:val="28"/>
        </w:rPr>
        <w:t xml:space="preserve">Students who experience difficulty mastering academic achievement standards (as measured by classroom assessments) are provided with opportunities for intervention and further learning by certified teachers.  </w:t>
      </w:r>
      <w:r w:rsidR="00530DB0" w:rsidRPr="00B62728">
        <w:rPr>
          <w:rFonts w:asciiTheme="majorBidi" w:hAnsiTheme="majorBidi" w:cs="Times New Roman"/>
          <w:i/>
          <w:color w:val="000000"/>
          <w:sz w:val="28"/>
          <w:szCs w:val="28"/>
        </w:rPr>
        <w:t xml:space="preserve">The school seeks to increase the number of parents who are actively involved in the school community through programs offered by the Family Learning Center, including English classes, GED preparation, and </w:t>
      </w:r>
      <w:proofErr w:type="spellStart"/>
      <w:proofErr w:type="gramStart"/>
      <w:r w:rsidR="00530DB0" w:rsidRPr="00B62728">
        <w:rPr>
          <w:rFonts w:asciiTheme="majorBidi" w:hAnsiTheme="majorBidi" w:cs="Times New Roman"/>
          <w:i/>
          <w:color w:val="000000"/>
          <w:sz w:val="28"/>
          <w:szCs w:val="28"/>
        </w:rPr>
        <w:t>a</w:t>
      </w:r>
      <w:proofErr w:type="spellEnd"/>
      <w:proofErr w:type="gramEnd"/>
      <w:r w:rsidR="00530DB0" w:rsidRPr="00B62728">
        <w:rPr>
          <w:rFonts w:asciiTheme="majorBidi" w:hAnsiTheme="majorBidi" w:cs="Times New Roman"/>
          <w:i/>
          <w:color w:val="000000"/>
          <w:sz w:val="28"/>
          <w:szCs w:val="28"/>
        </w:rPr>
        <w:t xml:space="preserve"> </w:t>
      </w:r>
      <w:r w:rsidR="00EB6789">
        <w:rPr>
          <w:rFonts w:asciiTheme="majorBidi" w:hAnsiTheme="majorBidi" w:cs="Times New Roman"/>
          <w:i/>
          <w:color w:val="000000"/>
          <w:sz w:val="28"/>
          <w:szCs w:val="28"/>
        </w:rPr>
        <w:t>other training programs</w:t>
      </w:r>
      <w:r w:rsidR="00530DB0" w:rsidRPr="00B62728">
        <w:rPr>
          <w:rFonts w:asciiTheme="majorBidi" w:hAnsiTheme="majorBidi" w:cs="Times New Roman"/>
          <w:i/>
          <w:color w:val="000000"/>
          <w:sz w:val="28"/>
          <w:szCs w:val="28"/>
        </w:rPr>
        <w:t xml:space="preserve">.  </w:t>
      </w:r>
      <w:r w:rsidR="00EB6789">
        <w:rPr>
          <w:rFonts w:asciiTheme="majorBidi" w:hAnsiTheme="majorBidi" w:cs="Times New Roman"/>
          <w:i/>
          <w:color w:val="000000"/>
          <w:sz w:val="28"/>
          <w:szCs w:val="28"/>
        </w:rPr>
        <w:t>After school programs, including tutoring and extra-curricular activities are provided for students to increase engagement and community involvement for our students.</w:t>
      </w:r>
      <w:r w:rsidR="00530DB0" w:rsidRPr="00B62728">
        <w:rPr>
          <w:rFonts w:asciiTheme="majorBidi" w:hAnsiTheme="majorBidi" w:cs="Times New Roman"/>
          <w:i/>
          <w:color w:val="000000"/>
          <w:sz w:val="28"/>
          <w:szCs w:val="28"/>
        </w:rPr>
        <w:t xml:space="preserve">  </w:t>
      </w:r>
    </w:p>
    <w:p w14:paraId="2362D7B7" w14:textId="77777777" w:rsidR="00530DB0" w:rsidRPr="00B62728" w:rsidRDefault="00530DB0" w:rsidP="00530DB0">
      <w:pPr>
        <w:jc w:val="center"/>
        <w:textAlignment w:val="baseline"/>
        <w:rPr>
          <w:rFonts w:asciiTheme="majorBidi" w:hAnsiTheme="majorBidi" w:cs="Times New Roman"/>
          <w:b/>
          <w:color w:val="000000"/>
          <w:sz w:val="28"/>
          <w:szCs w:val="28"/>
        </w:rPr>
      </w:pPr>
    </w:p>
    <w:p w14:paraId="21FA5974" w14:textId="77777777" w:rsidR="00B62728" w:rsidRPr="00B62728" w:rsidRDefault="00530DB0" w:rsidP="00B62728">
      <w:pPr>
        <w:jc w:val="center"/>
        <w:textAlignment w:val="baseline"/>
        <w:rPr>
          <w:rFonts w:asciiTheme="majorBidi" w:hAnsiTheme="majorBidi" w:cs="Times New Roman"/>
          <w:b/>
          <w:color w:val="000000"/>
          <w:sz w:val="28"/>
          <w:szCs w:val="28"/>
        </w:rPr>
      </w:pPr>
      <w:r w:rsidRPr="00B62728">
        <w:rPr>
          <w:rFonts w:asciiTheme="majorBidi" w:hAnsiTheme="majorBidi" w:cs="Times New Roman"/>
          <w:b/>
          <w:color w:val="000000"/>
          <w:sz w:val="28"/>
          <w:szCs w:val="28"/>
        </w:rPr>
        <w:t>A full copy of the Title I plan is available in the school office.</w:t>
      </w:r>
    </w:p>
    <w:p w14:paraId="0BAB150A" w14:textId="77777777" w:rsidR="00EB6789" w:rsidRDefault="00EB678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p>
    <w:p w14:paraId="2C0D99F3" w14:textId="77777777" w:rsidR="00EB6789" w:rsidRDefault="00EB678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p>
    <w:p w14:paraId="13D963C3" w14:textId="77777777" w:rsidR="00EB6789" w:rsidRDefault="00EB678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p>
    <w:p w14:paraId="25EA4C07" w14:textId="77777777" w:rsidR="00EB6789" w:rsidRDefault="00EB678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p>
    <w:p w14:paraId="6E9DA677" w14:textId="77777777" w:rsidR="00EB6789" w:rsidRDefault="00EB678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p>
    <w:p w14:paraId="1C46860B" w14:textId="2873695C" w:rsidR="0006428A" w:rsidRPr="00B62728" w:rsidRDefault="0006428A"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r w:rsidRPr="00B62728">
        <w:rPr>
          <w:rFonts w:asciiTheme="majorBidi" w:hAnsiTheme="majorBidi" w:cs="Courier"/>
          <w:b/>
          <w:color w:val="212121"/>
          <w:sz w:val="28"/>
          <w:szCs w:val="28"/>
          <w:lang w:val="es-ES_tradnl"/>
        </w:rPr>
        <w:lastRenderedPageBreak/>
        <w:t xml:space="preserve">Escuela Primaria </w:t>
      </w:r>
      <w:proofErr w:type="spellStart"/>
      <w:r w:rsidRPr="00B62728">
        <w:rPr>
          <w:rFonts w:asciiTheme="majorBidi" w:hAnsiTheme="majorBidi" w:cs="Courier"/>
          <w:b/>
          <w:color w:val="212121"/>
          <w:sz w:val="28"/>
          <w:szCs w:val="28"/>
          <w:lang w:val="es-ES_tradnl"/>
        </w:rPr>
        <w:t>Heartland</w:t>
      </w:r>
      <w:proofErr w:type="spellEnd"/>
    </w:p>
    <w:p w14:paraId="589111BC" w14:textId="77777777" w:rsidR="0006428A" w:rsidRPr="00B62728" w:rsidRDefault="0006428A"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b/>
          <w:color w:val="212121"/>
          <w:sz w:val="28"/>
          <w:szCs w:val="28"/>
          <w:lang w:val="es-ES_tradnl"/>
        </w:rPr>
      </w:pPr>
      <w:r w:rsidRPr="00B62728">
        <w:rPr>
          <w:rFonts w:asciiTheme="majorBidi" w:hAnsiTheme="majorBidi" w:cs="Courier"/>
          <w:b/>
          <w:color w:val="212121"/>
          <w:sz w:val="28"/>
          <w:szCs w:val="28"/>
          <w:lang w:val="es-ES_tradnl"/>
        </w:rPr>
        <w:t>Plan de Título I Escuela</w:t>
      </w:r>
    </w:p>
    <w:p w14:paraId="50624CE9" w14:textId="7F22BC6C" w:rsidR="0006428A" w:rsidRPr="00B62728" w:rsidRDefault="00C248F9" w:rsidP="0006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Courier"/>
          <w:color w:val="212121"/>
          <w:sz w:val="28"/>
          <w:szCs w:val="28"/>
          <w:lang w:val="es-ES_tradnl"/>
        </w:rPr>
      </w:pPr>
      <w:r>
        <w:rPr>
          <w:rFonts w:asciiTheme="majorBidi" w:hAnsiTheme="majorBidi" w:cs="Courier"/>
          <w:color w:val="212121"/>
          <w:sz w:val="28"/>
          <w:szCs w:val="28"/>
          <w:lang w:val="es-ES_tradnl"/>
        </w:rPr>
        <w:t xml:space="preserve">Resumen Ejecutivo </w:t>
      </w:r>
      <w:r w:rsidR="00617970">
        <w:rPr>
          <w:rFonts w:asciiTheme="majorBidi" w:hAnsiTheme="majorBidi" w:cs="Courier"/>
          <w:color w:val="212121"/>
          <w:sz w:val="28"/>
          <w:szCs w:val="28"/>
          <w:lang w:val="es-ES_tradnl"/>
        </w:rPr>
        <w:t>20-21</w:t>
      </w:r>
    </w:p>
    <w:p w14:paraId="662D6AE6" w14:textId="77777777" w:rsidR="0006428A" w:rsidRPr="00B62728" w:rsidRDefault="0006428A" w:rsidP="00FE4EEB">
      <w:pPr>
        <w:textAlignment w:val="baseline"/>
        <w:rPr>
          <w:rFonts w:asciiTheme="majorBidi" w:hAnsiTheme="majorBidi" w:cs="Times New Roman"/>
          <w:b/>
          <w:color w:val="000000"/>
          <w:sz w:val="26"/>
          <w:szCs w:val="26"/>
          <w:lang w:val="es-ES_tradnl"/>
        </w:rPr>
      </w:pPr>
    </w:p>
    <w:p w14:paraId="776AD4BD" w14:textId="77777777" w:rsidR="00FE4EEB" w:rsidRPr="00B62728" w:rsidRDefault="00FE4EEB" w:rsidP="00FE4EEB">
      <w:pPr>
        <w:pStyle w:val="HTMLPreformatted"/>
        <w:pBdr>
          <w:top w:val="single" w:sz="4" w:space="1" w:color="auto"/>
          <w:left w:val="single" w:sz="4" w:space="4" w:color="auto"/>
          <w:bottom w:val="single" w:sz="4" w:space="1" w:color="auto"/>
          <w:right w:val="single" w:sz="4" w:space="4" w:color="auto"/>
        </w:pBdr>
        <w:shd w:val="clear" w:color="auto" w:fill="FFFFFF"/>
        <w:jc w:val="center"/>
        <w:rPr>
          <w:rFonts w:asciiTheme="majorBidi" w:hAnsiTheme="majorBidi"/>
          <w:i/>
          <w:color w:val="212121"/>
          <w:sz w:val="16"/>
          <w:szCs w:val="16"/>
          <w:lang w:val="es-ES_tradnl"/>
        </w:rPr>
      </w:pPr>
    </w:p>
    <w:p w14:paraId="58705909" w14:textId="77777777" w:rsidR="0006428A" w:rsidRPr="00B62728" w:rsidRDefault="0006428A" w:rsidP="00FE4EEB">
      <w:pPr>
        <w:pStyle w:val="HTMLPreformatted"/>
        <w:pBdr>
          <w:top w:val="single" w:sz="4" w:space="1" w:color="auto"/>
          <w:left w:val="single" w:sz="4" w:space="4" w:color="auto"/>
          <w:bottom w:val="single" w:sz="4" w:space="1" w:color="auto"/>
          <w:right w:val="single" w:sz="4" w:space="4" w:color="auto"/>
        </w:pBdr>
        <w:shd w:val="clear" w:color="auto" w:fill="FFFFFF"/>
        <w:jc w:val="center"/>
        <w:rPr>
          <w:rFonts w:asciiTheme="majorBidi" w:hAnsiTheme="majorBidi"/>
          <w:i/>
          <w:color w:val="212121"/>
          <w:sz w:val="26"/>
          <w:szCs w:val="26"/>
          <w:lang w:val="es-ES_tradnl"/>
        </w:rPr>
      </w:pPr>
      <w:r w:rsidRPr="00B62728">
        <w:rPr>
          <w:rFonts w:asciiTheme="majorBidi" w:hAnsiTheme="majorBidi"/>
          <w:i/>
          <w:color w:val="212121"/>
          <w:sz w:val="26"/>
          <w:szCs w:val="26"/>
          <w:lang w:val="es-ES_tradnl"/>
        </w:rPr>
        <w:t xml:space="preserve">Es la misión de </w:t>
      </w:r>
      <w:proofErr w:type="spellStart"/>
      <w:r w:rsidRPr="00B62728">
        <w:rPr>
          <w:rFonts w:asciiTheme="majorBidi" w:hAnsiTheme="majorBidi"/>
          <w:i/>
          <w:color w:val="212121"/>
          <w:sz w:val="26"/>
          <w:szCs w:val="26"/>
          <w:lang w:val="es-ES_tradnl"/>
        </w:rPr>
        <w:t>Heartland</w:t>
      </w:r>
      <w:proofErr w:type="spellEnd"/>
      <w:r w:rsidRPr="00B62728">
        <w:rPr>
          <w:rFonts w:asciiTheme="majorBidi" w:hAnsiTheme="majorBidi"/>
          <w:i/>
          <w:color w:val="212121"/>
          <w:sz w:val="26"/>
          <w:szCs w:val="26"/>
          <w:lang w:val="es-ES_tradnl"/>
        </w:rPr>
        <w:t xml:space="preserve"> para proporcionar una educación </w:t>
      </w:r>
      <w:r w:rsidR="00B91B19" w:rsidRPr="00B62728">
        <w:rPr>
          <w:rFonts w:asciiTheme="majorBidi" w:hAnsiTheme="majorBidi"/>
          <w:i/>
          <w:color w:val="212121"/>
          <w:sz w:val="26"/>
          <w:szCs w:val="26"/>
          <w:lang w:val="es-ES_tradnl"/>
        </w:rPr>
        <w:t>excitante</w:t>
      </w:r>
      <w:r w:rsidRPr="00B62728">
        <w:rPr>
          <w:rFonts w:asciiTheme="majorBidi" w:hAnsiTheme="majorBidi"/>
          <w:i/>
          <w:color w:val="212121"/>
          <w:sz w:val="26"/>
          <w:szCs w:val="26"/>
          <w:lang w:val="es-ES_tradnl"/>
        </w:rPr>
        <w:t xml:space="preserve"> para los estudiantes de todos los niveles en un ambiente seguro .</w:t>
      </w:r>
    </w:p>
    <w:p w14:paraId="69148A34" w14:textId="77777777" w:rsidR="0006428A" w:rsidRPr="00B62728" w:rsidRDefault="0006428A" w:rsidP="00FE4EEB">
      <w:pPr>
        <w:pStyle w:val="HTMLPreformatted"/>
        <w:pBdr>
          <w:top w:val="single" w:sz="4" w:space="1" w:color="auto"/>
          <w:left w:val="single" w:sz="4" w:space="4" w:color="auto"/>
          <w:bottom w:val="single" w:sz="4" w:space="1" w:color="auto"/>
          <w:right w:val="single" w:sz="4" w:space="4" w:color="auto"/>
        </w:pBdr>
        <w:shd w:val="clear" w:color="auto" w:fill="FFFFFF"/>
        <w:jc w:val="center"/>
        <w:rPr>
          <w:rFonts w:asciiTheme="majorBidi" w:hAnsiTheme="majorBidi"/>
          <w:i/>
          <w:color w:val="212121"/>
          <w:sz w:val="26"/>
          <w:szCs w:val="26"/>
          <w:lang w:val="es-ES_tradnl"/>
        </w:rPr>
      </w:pPr>
    </w:p>
    <w:p w14:paraId="5406E839" w14:textId="77777777" w:rsidR="0006428A" w:rsidRPr="00B62728" w:rsidRDefault="0006428A" w:rsidP="00FE4EEB">
      <w:pPr>
        <w:pStyle w:val="HTMLPreformatted"/>
        <w:pBdr>
          <w:top w:val="single" w:sz="4" w:space="1" w:color="auto"/>
          <w:left w:val="single" w:sz="4" w:space="4" w:color="auto"/>
          <w:bottom w:val="single" w:sz="4" w:space="1" w:color="auto"/>
          <w:right w:val="single" w:sz="4" w:space="4" w:color="auto"/>
        </w:pBdr>
        <w:shd w:val="clear" w:color="auto" w:fill="FFFFFF"/>
        <w:jc w:val="center"/>
        <w:rPr>
          <w:rFonts w:asciiTheme="majorBidi" w:hAnsiTheme="majorBidi"/>
          <w:i/>
          <w:color w:val="212121"/>
          <w:sz w:val="26"/>
          <w:szCs w:val="26"/>
          <w:lang w:val="es-ES_tradnl"/>
        </w:rPr>
      </w:pPr>
      <w:r w:rsidRPr="00B62728">
        <w:rPr>
          <w:rFonts w:asciiTheme="majorBidi" w:hAnsiTheme="majorBidi"/>
          <w:i/>
          <w:color w:val="212121"/>
          <w:sz w:val="26"/>
          <w:szCs w:val="26"/>
          <w:lang w:val="es-ES_tradnl"/>
        </w:rPr>
        <w:t xml:space="preserve">Estudiantes del </w:t>
      </w:r>
      <w:proofErr w:type="spellStart"/>
      <w:r w:rsidRPr="00B62728">
        <w:rPr>
          <w:rFonts w:asciiTheme="majorBidi" w:hAnsiTheme="majorBidi"/>
          <w:i/>
          <w:color w:val="212121"/>
          <w:sz w:val="26"/>
          <w:szCs w:val="26"/>
          <w:lang w:val="es-ES_tradnl"/>
        </w:rPr>
        <w:t>Heartland</w:t>
      </w:r>
      <w:proofErr w:type="spellEnd"/>
      <w:r w:rsidRPr="00B62728">
        <w:rPr>
          <w:rFonts w:asciiTheme="majorBidi" w:hAnsiTheme="majorBidi"/>
          <w:i/>
          <w:color w:val="212121"/>
          <w:sz w:val="26"/>
          <w:szCs w:val="26"/>
          <w:lang w:val="es-ES_tradnl"/>
        </w:rPr>
        <w:t xml:space="preserve"> son destinados por la universidad y la carrera!</w:t>
      </w:r>
    </w:p>
    <w:p w14:paraId="2807ABCC" w14:textId="77777777" w:rsidR="00FE4EEB" w:rsidRPr="00B62728" w:rsidRDefault="00FE4EEB" w:rsidP="00FE4EEB">
      <w:pPr>
        <w:pStyle w:val="HTMLPreformatted"/>
        <w:pBdr>
          <w:top w:val="single" w:sz="4" w:space="1" w:color="auto"/>
          <w:left w:val="single" w:sz="4" w:space="4" w:color="auto"/>
          <w:bottom w:val="single" w:sz="4" w:space="1" w:color="auto"/>
          <w:right w:val="single" w:sz="4" w:space="4" w:color="auto"/>
        </w:pBdr>
        <w:shd w:val="clear" w:color="auto" w:fill="FFFFFF"/>
        <w:jc w:val="center"/>
        <w:rPr>
          <w:rFonts w:asciiTheme="majorBidi" w:hAnsiTheme="majorBidi"/>
          <w:i/>
          <w:color w:val="212121"/>
          <w:sz w:val="16"/>
          <w:szCs w:val="16"/>
          <w:lang w:val="es-ES_tradnl"/>
        </w:rPr>
      </w:pPr>
    </w:p>
    <w:p w14:paraId="495689D3" w14:textId="77777777" w:rsidR="0006428A" w:rsidRPr="00B62728" w:rsidRDefault="0006428A" w:rsidP="00530DB0">
      <w:pPr>
        <w:jc w:val="center"/>
        <w:textAlignment w:val="baseline"/>
        <w:rPr>
          <w:rFonts w:asciiTheme="majorBidi" w:hAnsiTheme="majorBidi" w:cs="Times New Roman"/>
          <w:b/>
          <w:color w:val="000000"/>
          <w:sz w:val="26"/>
          <w:szCs w:val="26"/>
          <w:lang w:val="es-ES_tradnl"/>
        </w:rPr>
      </w:pPr>
    </w:p>
    <w:p w14:paraId="17F23FE4" w14:textId="77777777" w:rsidR="0006428A" w:rsidRPr="00B62728" w:rsidRDefault="0006428A" w:rsidP="00530DB0">
      <w:pPr>
        <w:jc w:val="center"/>
        <w:textAlignment w:val="baseline"/>
        <w:rPr>
          <w:rFonts w:asciiTheme="majorBidi" w:hAnsiTheme="majorBidi" w:cs="Times New Roman"/>
          <w:b/>
          <w:color w:val="000000"/>
          <w:sz w:val="26"/>
          <w:szCs w:val="26"/>
          <w:lang w:val="es-ES_tradnl"/>
        </w:rPr>
      </w:pPr>
      <w:r w:rsidRPr="00B62728">
        <w:rPr>
          <w:rFonts w:asciiTheme="majorBidi" w:hAnsiTheme="majorBidi" w:cs="Times New Roman"/>
          <w:b/>
          <w:color w:val="000000"/>
          <w:sz w:val="26"/>
          <w:szCs w:val="26"/>
          <w:lang w:val="es-ES_tradnl"/>
        </w:rPr>
        <w:t xml:space="preserve">Metas de toda la escuela </w:t>
      </w:r>
    </w:p>
    <w:p w14:paraId="4389D84F" w14:textId="77777777" w:rsidR="0006428A" w:rsidRPr="00B62728" w:rsidRDefault="0006428A" w:rsidP="00530DB0">
      <w:pPr>
        <w:jc w:val="center"/>
        <w:textAlignment w:val="baseline"/>
        <w:rPr>
          <w:rFonts w:asciiTheme="majorBidi" w:hAnsiTheme="majorBidi" w:cs="Times New Roman"/>
          <w:b/>
          <w:color w:val="000000"/>
          <w:sz w:val="26"/>
          <w:szCs w:val="26"/>
          <w:lang w:val="es-ES_tradnl"/>
        </w:rPr>
      </w:pPr>
    </w:p>
    <w:p w14:paraId="2903FEDC" w14:textId="77777777" w:rsidR="00EA0831" w:rsidRPr="00EA0831" w:rsidRDefault="00EA0831" w:rsidP="00EA0831">
      <w:pPr>
        <w:pStyle w:val="HTMLPreformatted"/>
        <w:shd w:val="clear" w:color="auto" w:fill="FFFFFF"/>
        <w:ind w:left="720"/>
        <w:rPr>
          <w:rFonts w:asciiTheme="majorBidi" w:hAnsiTheme="majorBidi"/>
          <w:color w:val="212121"/>
          <w:sz w:val="26"/>
          <w:szCs w:val="26"/>
          <w:u w:val="single"/>
          <w:lang w:val="es-ES"/>
        </w:rPr>
      </w:pPr>
      <w:r w:rsidRPr="00EA0831">
        <w:rPr>
          <w:rFonts w:asciiTheme="majorBidi" w:hAnsiTheme="majorBidi"/>
          <w:color w:val="212121"/>
          <w:sz w:val="26"/>
          <w:szCs w:val="26"/>
          <w:u w:val="single"/>
          <w:lang w:val="es-ES"/>
        </w:rPr>
        <w:t>1. Boleta de calificaciones académicas de la escuela</w:t>
      </w:r>
    </w:p>
    <w:p w14:paraId="1954F6CC" w14:textId="77777777" w:rsidR="00EA0831" w:rsidRPr="00EA0831" w:rsidRDefault="00EA0831" w:rsidP="00EA0831">
      <w:pPr>
        <w:pStyle w:val="HTMLPreformatted"/>
        <w:shd w:val="clear" w:color="auto" w:fill="FFFFFF"/>
        <w:ind w:left="720"/>
        <w:rPr>
          <w:rFonts w:asciiTheme="majorBidi" w:hAnsiTheme="majorBidi"/>
          <w:color w:val="212121"/>
          <w:sz w:val="26"/>
          <w:szCs w:val="26"/>
          <w:lang w:val="es-ES"/>
        </w:rPr>
      </w:pPr>
      <w:r w:rsidRPr="00EA0831">
        <w:rPr>
          <w:rFonts w:asciiTheme="majorBidi" w:hAnsiTheme="majorBidi"/>
          <w:color w:val="212121"/>
          <w:sz w:val="26"/>
          <w:szCs w:val="26"/>
          <w:lang w:val="es-ES"/>
        </w:rPr>
        <w:t>La escuela aumentará el puntaje general en un 1% sobre el año anterior en la Tarjeta de informe USBE.</w:t>
      </w:r>
    </w:p>
    <w:p w14:paraId="6B8C9E6A" w14:textId="77777777" w:rsidR="00EA0831" w:rsidRPr="00EA0831" w:rsidRDefault="00EA0831" w:rsidP="00EA0831">
      <w:pPr>
        <w:pStyle w:val="HTMLPreformatted"/>
        <w:shd w:val="clear" w:color="auto" w:fill="FFFFFF"/>
        <w:ind w:left="720"/>
        <w:rPr>
          <w:rFonts w:asciiTheme="majorBidi" w:hAnsiTheme="majorBidi"/>
          <w:color w:val="212121"/>
          <w:sz w:val="26"/>
          <w:szCs w:val="26"/>
          <w:u w:val="single"/>
          <w:lang w:val="es-ES"/>
        </w:rPr>
      </w:pPr>
    </w:p>
    <w:p w14:paraId="0CA62C17" w14:textId="77777777" w:rsidR="00EA0831" w:rsidRPr="00EA0831" w:rsidRDefault="00EA0831" w:rsidP="00EA0831">
      <w:pPr>
        <w:pStyle w:val="HTMLPreformatted"/>
        <w:shd w:val="clear" w:color="auto" w:fill="FFFFFF"/>
        <w:ind w:left="720"/>
        <w:rPr>
          <w:rFonts w:asciiTheme="majorBidi" w:hAnsiTheme="majorBidi"/>
          <w:color w:val="212121"/>
          <w:sz w:val="26"/>
          <w:szCs w:val="26"/>
          <w:u w:val="single"/>
          <w:lang w:val="es-ES"/>
        </w:rPr>
      </w:pPr>
      <w:r w:rsidRPr="00EA0831">
        <w:rPr>
          <w:rFonts w:asciiTheme="majorBidi" w:hAnsiTheme="majorBidi"/>
          <w:color w:val="212121"/>
          <w:sz w:val="26"/>
          <w:szCs w:val="26"/>
          <w:u w:val="single"/>
          <w:lang w:val="es-ES"/>
        </w:rPr>
        <w:t>2. Estudiantes de inglés:</w:t>
      </w:r>
    </w:p>
    <w:p w14:paraId="5DF63144" w14:textId="77777777" w:rsidR="00EA0831" w:rsidRPr="00EA0831" w:rsidRDefault="00EA0831" w:rsidP="00EA0831">
      <w:pPr>
        <w:pStyle w:val="HTMLPreformatted"/>
        <w:shd w:val="clear" w:color="auto" w:fill="FFFFFF"/>
        <w:ind w:left="720"/>
        <w:rPr>
          <w:rFonts w:asciiTheme="majorBidi" w:hAnsiTheme="majorBidi"/>
          <w:color w:val="212121"/>
          <w:sz w:val="26"/>
          <w:szCs w:val="26"/>
          <w:lang w:val="es-ES"/>
        </w:rPr>
      </w:pPr>
      <w:r w:rsidRPr="00EA0831">
        <w:rPr>
          <w:rFonts w:asciiTheme="majorBidi" w:hAnsiTheme="majorBidi"/>
          <w:color w:val="212121"/>
          <w:sz w:val="26"/>
          <w:szCs w:val="26"/>
          <w:lang w:val="es-ES"/>
        </w:rPr>
        <w:t>Los aprendices de inglés que progresen adecuadamente aumentarán en un 3% en la boleta de calificaciones del estado.</w:t>
      </w:r>
    </w:p>
    <w:p w14:paraId="48CCDF69" w14:textId="77777777" w:rsidR="00EA0831" w:rsidRPr="00EA0831" w:rsidRDefault="00EA0831" w:rsidP="00EA0831">
      <w:pPr>
        <w:pStyle w:val="HTMLPreformatted"/>
        <w:shd w:val="clear" w:color="auto" w:fill="FFFFFF"/>
        <w:ind w:left="720"/>
        <w:rPr>
          <w:rFonts w:asciiTheme="majorBidi" w:hAnsiTheme="majorBidi"/>
          <w:color w:val="212121"/>
          <w:sz w:val="26"/>
          <w:szCs w:val="26"/>
          <w:u w:val="single"/>
          <w:lang w:val="es-ES"/>
        </w:rPr>
      </w:pPr>
    </w:p>
    <w:p w14:paraId="76A39396" w14:textId="77777777" w:rsidR="00EA0831" w:rsidRPr="00EA0831" w:rsidRDefault="00EA0831" w:rsidP="00EA0831">
      <w:pPr>
        <w:pStyle w:val="HTMLPreformatted"/>
        <w:shd w:val="clear" w:color="auto" w:fill="FFFFFF"/>
        <w:ind w:left="720"/>
        <w:rPr>
          <w:rFonts w:asciiTheme="majorBidi" w:hAnsiTheme="majorBidi"/>
          <w:color w:val="212121"/>
          <w:sz w:val="26"/>
          <w:szCs w:val="26"/>
          <w:u w:val="single"/>
          <w:lang w:val="es-ES"/>
        </w:rPr>
      </w:pPr>
      <w:r w:rsidRPr="00EA0831">
        <w:rPr>
          <w:rFonts w:asciiTheme="majorBidi" w:hAnsiTheme="majorBidi"/>
          <w:color w:val="212121"/>
          <w:sz w:val="26"/>
          <w:szCs w:val="26"/>
          <w:u w:val="single"/>
          <w:lang w:val="es-ES"/>
        </w:rPr>
        <w:t>3. Cultura / clima:</w:t>
      </w:r>
    </w:p>
    <w:p w14:paraId="7C61D687" w14:textId="0D9D69E0" w:rsidR="00EA0831" w:rsidRPr="00EA0831" w:rsidRDefault="00EA0831" w:rsidP="00EA0831">
      <w:pPr>
        <w:pStyle w:val="HTMLPreformatted"/>
        <w:shd w:val="clear" w:color="auto" w:fill="FFFFFF"/>
        <w:ind w:left="720"/>
        <w:rPr>
          <w:rFonts w:asciiTheme="majorBidi" w:hAnsiTheme="majorBidi"/>
          <w:color w:val="212121"/>
          <w:sz w:val="26"/>
          <w:szCs w:val="26"/>
        </w:rPr>
      </w:pPr>
      <w:r w:rsidRPr="00EA0831">
        <w:rPr>
          <w:rFonts w:asciiTheme="majorBidi" w:hAnsiTheme="majorBidi"/>
          <w:color w:val="212121"/>
          <w:sz w:val="26"/>
          <w:szCs w:val="26"/>
          <w:lang w:val="es-ES"/>
        </w:rPr>
        <w:t>Mejore nuestra cultura escolar con un crecimiento del 3% en áreas específicas de seguridad escolar y clima escolar / respuestas de padres y estudiantes según se identifica en nuestra encuesta escolar y se reevalúa en nuestra encuesta escolar</w:t>
      </w:r>
      <w:r w:rsidR="00D10E6F">
        <w:rPr>
          <w:rFonts w:asciiTheme="majorBidi" w:hAnsiTheme="majorBidi"/>
          <w:color w:val="212121"/>
          <w:sz w:val="26"/>
          <w:szCs w:val="26"/>
          <w:lang w:val="es-ES"/>
        </w:rPr>
        <w:t xml:space="preserve"> del </w:t>
      </w:r>
      <w:r w:rsidR="00D10E6F" w:rsidRPr="00EA0831">
        <w:rPr>
          <w:rFonts w:asciiTheme="majorBidi" w:hAnsiTheme="majorBidi"/>
          <w:color w:val="212121"/>
          <w:sz w:val="26"/>
          <w:szCs w:val="26"/>
          <w:lang w:val="es-ES"/>
        </w:rPr>
        <w:t xml:space="preserve">año </w:t>
      </w:r>
      <w:r w:rsidRPr="00EA0831">
        <w:rPr>
          <w:rFonts w:asciiTheme="majorBidi" w:hAnsiTheme="majorBidi"/>
          <w:color w:val="212121"/>
          <w:sz w:val="26"/>
          <w:szCs w:val="26"/>
          <w:lang w:val="es-ES"/>
        </w:rPr>
        <w:t>20</w:t>
      </w:r>
      <w:r w:rsidR="00617970">
        <w:rPr>
          <w:rFonts w:asciiTheme="majorBidi" w:hAnsiTheme="majorBidi"/>
          <w:color w:val="212121"/>
          <w:sz w:val="26"/>
          <w:szCs w:val="26"/>
          <w:lang w:val="es-ES"/>
        </w:rPr>
        <w:t>20-21</w:t>
      </w:r>
      <w:r w:rsidRPr="00EA0831">
        <w:rPr>
          <w:rFonts w:asciiTheme="majorBidi" w:hAnsiTheme="majorBidi"/>
          <w:color w:val="212121"/>
          <w:sz w:val="26"/>
          <w:szCs w:val="26"/>
          <w:lang w:val="es-ES"/>
        </w:rPr>
        <w:t>.</w:t>
      </w:r>
    </w:p>
    <w:p w14:paraId="1A983DB7" w14:textId="77777777" w:rsidR="0006428A" w:rsidRPr="00B62728" w:rsidRDefault="0006428A" w:rsidP="0006428A">
      <w:pPr>
        <w:pStyle w:val="HTMLPreformatted"/>
        <w:shd w:val="clear" w:color="auto" w:fill="FFFFFF"/>
        <w:ind w:left="720"/>
        <w:rPr>
          <w:rFonts w:asciiTheme="majorBidi" w:hAnsiTheme="majorBidi"/>
          <w:color w:val="212121"/>
          <w:sz w:val="26"/>
          <w:szCs w:val="26"/>
          <w:lang w:val="es-ES_tradnl"/>
        </w:rPr>
      </w:pPr>
    </w:p>
    <w:p w14:paraId="2FA160B6" w14:textId="77777777" w:rsidR="00EA0831" w:rsidRPr="00EA0831" w:rsidRDefault="0006428A" w:rsidP="00EA0831">
      <w:pPr>
        <w:pStyle w:val="HTMLPreformatted"/>
        <w:shd w:val="clear" w:color="auto" w:fill="FFFFFF"/>
        <w:jc w:val="center"/>
        <w:rPr>
          <w:rFonts w:asciiTheme="majorBidi" w:hAnsiTheme="majorBidi"/>
          <w:i/>
          <w:color w:val="212121"/>
          <w:sz w:val="26"/>
          <w:szCs w:val="26"/>
        </w:rPr>
      </w:pPr>
      <w:proofErr w:type="spellStart"/>
      <w:r w:rsidRPr="00B62728">
        <w:rPr>
          <w:rFonts w:asciiTheme="majorBidi" w:hAnsiTheme="majorBidi"/>
          <w:i/>
          <w:color w:val="212121"/>
          <w:sz w:val="26"/>
          <w:szCs w:val="26"/>
          <w:lang w:val="es-ES_tradnl"/>
        </w:rPr>
        <w:t>Heartland</w:t>
      </w:r>
      <w:proofErr w:type="spellEnd"/>
      <w:r w:rsidRPr="00B62728">
        <w:rPr>
          <w:rFonts w:asciiTheme="majorBidi" w:hAnsiTheme="majorBidi"/>
          <w:i/>
          <w:color w:val="212121"/>
          <w:sz w:val="26"/>
          <w:szCs w:val="26"/>
          <w:lang w:val="es-ES_tradnl"/>
        </w:rPr>
        <w:t xml:space="preserve"> Primaria se ha comprometido a proporcionar a todos los estudiantes oport</w:t>
      </w:r>
      <w:r w:rsidR="00B62728">
        <w:rPr>
          <w:rFonts w:asciiTheme="majorBidi" w:hAnsiTheme="majorBidi"/>
          <w:i/>
          <w:color w:val="212121"/>
          <w:sz w:val="26"/>
          <w:szCs w:val="26"/>
          <w:lang w:val="es-ES_tradnl"/>
        </w:rPr>
        <w:t>unidades para aprender cada día</w:t>
      </w:r>
      <w:r w:rsidRPr="00B62728">
        <w:rPr>
          <w:rFonts w:asciiTheme="majorBidi" w:hAnsiTheme="majorBidi"/>
          <w:i/>
          <w:color w:val="212121"/>
          <w:sz w:val="26"/>
          <w:szCs w:val="26"/>
          <w:lang w:val="es-ES_tradnl"/>
        </w:rPr>
        <w:t xml:space="preserve">. Los profesores están altamente calificados y participan en experiencias de desarrollo profesional frecuentes. Utilizan los datos y las prácticas basadas en la investigación para ayudar que todos los estudiantes </w:t>
      </w:r>
      <w:r w:rsidR="00B91B19" w:rsidRPr="00B62728">
        <w:rPr>
          <w:rFonts w:asciiTheme="majorBidi" w:hAnsiTheme="majorBidi"/>
          <w:i/>
          <w:color w:val="212121"/>
          <w:sz w:val="26"/>
          <w:szCs w:val="26"/>
          <w:lang w:val="es-ES_tradnl"/>
        </w:rPr>
        <w:t>tienen</w:t>
      </w:r>
      <w:r w:rsidRPr="00B62728">
        <w:rPr>
          <w:rFonts w:asciiTheme="majorBidi" w:hAnsiTheme="majorBidi"/>
          <w:i/>
          <w:color w:val="212121"/>
          <w:sz w:val="26"/>
          <w:szCs w:val="26"/>
          <w:lang w:val="es-ES_tradnl"/>
        </w:rPr>
        <w:t xml:space="preserve"> crecimiento suficiente. Los estudiantes que experimentan dificultades para dominar los estándares de rendimiento académico (med</w:t>
      </w:r>
      <w:r w:rsidR="00B62728">
        <w:rPr>
          <w:rFonts w:asciiTheme="majorBidi" w:hAnsiTheme="majorBidi"/>
          <w:i/>
          <w:color w:val="212121"/>
          <w:sz w:val="26"/>
          <w:szCs w:val="26"/>
          <w:lang w:val="es-ES_tradnl"/>
        </w:rPr>
        <w:t>ido por evaluaciones en el aula</w:t>
      </w:r>
      <w:r w:rsidRPr="00B62728">
        <w:rPr>
          <w:rFonts w:asciiTheme="majorBidi" w:hAnsiTheme="majorBidi"/>
          <w:i/>
          <w:color w:val="212121"/>
          <w:sz w:val="26"/>
          <w:szCs w:val="26"/>
          <w:lang w:val="es-ES_tradnl"/>
        </w:rPr>
        <w:t>) disponen de oportunidades para la intervención y el aprend</w:t>
      </w:r>
      <w:r w:rsidR="00B62728">
        <w:rPr>
          <w:rFonts w:asciiTheme="majorBidi" w:hAnsiTheme="majorBidi"/>
          <w:i/>
          <w:color w:val="212121"/>
          <w:sz w:val="26"/>
          <w:szCs w:val="26"/>
          <w:lang w:val="es-ES_tradnl"/>
        </w:rPr>
        <w:t>izaje por maestros certificados</w:t>
      </w:r>
      <w:r w:rsidRPr="00B62728">
        <w:rPr>
          <w:rFonts w:asciiTheme="majorBidi" w:hAnsiTheme="majorBidi"/>
          <w:i/>
          <w:color w:val="212121"/>
          <w:sz w:val="26"/>
          <w:szCs w:val="26"/>
          <w:lang w:val="es-ES_tradnl"/>
        </w:rPr>
        <w:t>. La escuela busca incrementar el número de padres que participan activamente en la comunidad escolar a través de los programas ofrecidos por e</w:t>
      </w:r>
      <w:r w:rsidR="00B62728">
        <w:rPr>
          <w:rFonts w:asciiTheme="majorBidi" w:hAnsiTheme="majorBidi"/>
          <w:i/>
          <w:color w:val="212121"/>
          <w:sz w:val="26"/>
          <w:szCs w:val="26"/>
          <w:lang w:val="es-ES_tradnl"/>
        </w:rPr>
        <w:t>l Centro de Aprendizaje Familia</w:t>
      </w:r>
      <w:r w:rsidRPr="00B62728">
        <w:rPr>
          <w:rFonts w:asciiTheme="majorBidi" w:hAnsiTheme="majorBidi"/>
          <w:i/>
          <w:color w:val="212121"/>
          <w:sz w:val="26"/>
          <w:szCs w:val="26"/>
          <w:lang w:val="es-ES_tradnl"/>
        </w:rPr>
        <w:t xml:space="preserve">, que incluye clases de inglés, preparación para el GED, y </w:t>
      </w:r>
      <w:r w:rsidR="007402AD">
        <w:rPr>
          <w:rFonts w:asciiTheme="majorBidi" w:hAnsiTheme="majorBidi"/>
          <w:i/>
          <w:color w:val="212121"/>
          <w:sz w:val="26"/>
          <w:szCs w:val="26"/>
          <w:lang w:val="es-ES_tradnl"/>
        </w:rPr>
        <w:t>otros programa</w:t>
      </w:r>
      <w:r w:rsidR="00EA0831">
        <w:rPr>
          <w:rFonts w:asciiTheme="majorBidi" w:hAnsiTheme="majorBidi"/>
          <w:i/>
          <w:color w:val="212121"/>
          <w:sz w:val="26"/>
          <w:szCs w:val="26"/>
          <w:lang w:val="es-ES_tradnl"/>
        </w:rPr>
        <w:t xml:space="preserve">s. </w:t>
      </w:r>
      <w:r w:rsidR="00EA0831" w:rsidRPr="00EA0831">
        <w:rPr>
          <w:rFonts w:asciiTheme="majorBidi" w:hAnsiTheme="majorBidi"/>
          <w:i/>
          <w:color w:val="212121"/>
          <w:sz w:val="26"/>
          <w:szCs w:val="26"/>
          <w:lang w:val="es-ES"/>
        </w:rPr>
        <w:t>Los programas para después de la escuela, que incluyen tutoría y actividades extracurriculares, se proporcionan a los estudiantes para aumentar la participación y la participación de la comunidad para nuestros estudiantes</w:t>
      </w:r>
      <w:bookmarkStart w:id="0" w:name="_GoBack"/>
      <w:bookmarkEnd w:id="0"/>
    </w:p>
    <w:p w14:paraId="5D845AB7" w14:textId="16DD6250" w:rsidR="0006428A" w:rsidRPr="00B62728" w:rsidRDefault="0006428A" w:rsidP="0006428A">
      <w:pPr>
        <w:pStyle w:val="HTMLPreformatted"/>
        <w:shd w:val="clear" w:color="auto" w:fill="FFFFFF"/>
        <w:jc w:val="center"/>
        <w:rPr>
          <w:rFonts w:asciiTheme="majorBidi" w:hAnsiTheme="majorBidi"/>
          <w:i/>
          <w:color w:val="212121"/>
          <w:sz w:val="26"/>
          <w:szCs w:val="26"/>
          <w:lang w:val="es-ES_tradnl"/>
        </w:rPr>
      </w:pPr>
    </w:p>
    <w:p w14:paraId="39990065" w14:textId="77777777" w:rsidR="0006428A" w:rsidRPr="00B62728" w:rsidRDefault="0006428A" w:rsidP="0006428A">
      <w:pPr>
        <w:pStyle w:val="HTMLPreformatted"/>
        <w:shd w:val="clear" w:color="auto" w:fill="FFFFFF"/>
        <w:ind w:left="720"/>
        <w:rPr>
          <w:rFonts w:asciiTheme="majorBidi" w:hAnsiTheme="majorBidi"/>
          <w:color w:val="212121"/>
          <w:sz w:val="26"/>
          <w:szCs w:val="26"/>
          <w:lang w:val="es-ES_tradnl"/>
        </w:rPr>
      </w:pPr>
    </w:p>
    <w:p w14:paraId="3DB0ED8C" w14:textId="77777777" w:rsidR="0006428A" w:rsidRPr="00B62728" w:rsidRDefault="0006428A" w:rsidP="0006428A">
      <w:pPr>
        <w:pStyle w:val="HTMLPreformatted"/>
        <w:shd w:val="clear" w:color="auto" w:fill="FFFFFF"/>
        <w:jc w:val="center"/>
        <w:rPr>
          <w:rFonts w:asciiTheme="majorBidi" w:hAnsiTheme="majorBidi"/>
          <w:b/>
          <w:color w:val="212121"/>
          <w:sz w:val="26"/>
          <w:szCs w:val="26"/>
          <w:lang w:val="es-ES_tradnl"/>
        </w:rPr>
      </w:pPr>
      <w:r w:rsidRPr="00B62728">
        <w:rPr>
          <w:rFonts w:asciiTheme="majorBidi" w:hAnsiTheme="majorBidi"/>
          <w:b/>
          <w:color w:val="212121"/>
          <w:sz w:val="26"/>
          <w:szCs w:val="26"/>
          <w:lang w:val="es-ES_tradnl"/>
        </w:rPr>
        <w:t>Una copia completa del plan de Título I está disponible en la oficina de la escuel</w:t>
      </w:r>
      <w:r w:rsidR="00B62728">
        <w:rPr>
          <w:rFonts w:asciiTheme="majorBidi" w:hAnsiTheme="majorBidi"/>
          <w:b/>
          <w:color w:val="212121"/>
          <w:sz w:val="26"/>
          <w:szCs w:val="26"/>
          <w:lang w:val="es-ES_tradnl"/>
        </w:rPr>
        <w:t>a</w:t>
      </w:r>
      <w:r w:rsidRPr="00B62728">
        <w:rPr>
          <w:rFonts w:asciiTheme="majorBidi" w:hAnsiTheme="majorBidi"/>
          <w:b/>
          <w:color w:val="212121"/>
          <w:sz w:val="26"/>
          <w:szCs w:val="26"/>
          <w:lang w:val="es-ES_tradnl"/>
        </w:rPr>
        <w:t>.</w:t>
      </w:r>
    </w:p>
    <w:sectPr w:rsidR="0006428A" w:rsidRPr="00B62728" w:rsidSect="00EC17F0">
      <w:pgSz w:w="12240" w:h="15840"/>
      <w:pgMar w:top="1152" w:right="1008" w:bottom="115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E7D"/>
    <w:multiLevelType w:val="multilevel"/>
    <w:tmpl w:val="16B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45842"/>
    <w:multiLevelType w:val="hybridMultilevel"/>
    <w:tmpl w:val="2996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32F7F"/>
    <w:multiLevelType w:val="multilevel"/>
    <w:tmpl w:val="AD4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E"/>
    <w:rsid w:val="0006428A"/>
    <w:rsid w:val="000C2DBF"/>
    <w:rsid w:val="00351609"/>
    <w:rsid w:val="00530DB0"/>
    <w:rsid w:val="00617970"/>
    <w:rsid w:val="007402AD"/>
    <w:rsid w:val="007F38EA"/>
    <w:rsid w:val="00837BEF"/>
    <w:rsid w:val="008E38EC"/>
    <w:rsid w:val="009F0F38"/>
    <w:rsid w:val="00AE05DD"/>
    <w:rsid w:val="00B62728"/>
    <w:rsid w:val="00B91B19"/>
    <w:rsid w:val="00B941E9"/>
    <w:rsid w:val="00C248F9"/>
    <w:rsid w:val="00C66977"/>
    <w:rsid w:val="00D10E6F"/>
    <w:rsid w:val="00D72582"/>
    <w:rsid w:val="00DE59F8"/>
    <w:rsid w:val="00E01B8D"/>
    <w:rsid w:val="00E21E3E"/>
    <w:rsid w:val="00EA0831"/>
    <w:rsid w:val="00EB6789"/>
    <w:rsid w:val="00EC17F0"/>
    <w:rsid w:val="00ED652C"/>
    <w:rsid w:val="00F1588E"/>
    <w:rsid w:val="00FE4E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45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E3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6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6428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471">
      <w:bodyDiv w:val="1"/>
      <w:marLeft w:val="0"/>
      <w:marRight w:val="0"/>
      <w:marTop w:val="0"/>
      <w:marBottom w:val="0"/>
      <w:divBdr>
        <w:top w:val="none" w:sz="0" w:space="0" w:color="auto"/>
        <w:left w:val="none" w:sz="0" w:space="0" w:color="auto"/>
        <w:bottom w:val="none" w:sz="0" w:space="0" w:color="auto"/>
        <w:right w:val="none" w:sz="0" w:space="0" w:color="auto"/>
      </w:divBdr>
    </w:div>
    <w:div w:id="307367125">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429472973">
      <w:bodyDiv w:val="1"/>
      <w:marLeft w:val="0"/>
      <w:marRight w:val="0"/>
      <w:marTop w:val="0"/>
      <w:marBottom w:val="0"/>
      <w:divBdr>
        <w:top w:val="none" w:sz="0" w:space="0" w:color="auto"/>
        <w:left w:val="none" w:sz="0" w:space="0" w:color="auto"/>
        <w:bottom w:val="none" w:sz="0" w:space="0" w:color="auto"/>
        <w:right w:val="none" w:sz="0" w:space="0" w:color="auto"/>
      </w:divBdr>
    </w:div>
    <w:div w:id="566722421">
      <w:bodyDiv w:val="1"/>
      <w:marLeft w:val="0"/>
      <w:marRight w:val="0"/>
      <w:marTop w:val="0"/>
      <w:marBottom w:val="0"/>
      <w:divBdr>
        <w:top w:val="none" w:sz="0" w:space="0" w:color="auto"/>
        <w:left w:val="none" w:sz="0" w:space="0" w:color="auto"/>
        <w:bottom w:val="none" w:sz="0" w:space="0" w:color="auto"/>
        <w:right w:val="none" w:sz="0" w:space="0" w:color="auto"/>
      </w:divBdr>
      <w:divsChild>
        <w:div w:id="1159228618">
          <w:marLeft w:val="-108"/>
          <w:marRight w:val="0"/>
          <w:marTop w:val="0"/>
          <w:marBottom w:val="0"/>
          <w:divBdr>
            <w:top w:val="none" w:sz="0" w:space="0" w:color="auto"/>
            <w:left w:val="none" w:sz="0" w:space="0" w:color="auto"/>
            <w:bottom w:val="none" w:sz="0" w:space="0" w:color="auto"/>
            <w:right w:val="none" w:sz="0" w:space="0" w:color="auto"/>
          </w:divBdr>
        </w:div>
      </w:divsChild>
    </w:div>
    <w:div w:id="720207777">
      <w:bodyDiv w:val="1"/>
      <w:marLeft w:val="0"/>
      <w:marRight w:val="0"/>
      <w:marTop w:val="0"/>
      <w:marBottom w:val="0"/>
      <w:divBdr>
        <w:top w:val="none" w:sz="0" w:space="0" w:color="auto"/>
        <w:left w:val="none" w:sz="0" w:space="0" w:color="auto"/>
        <w:bottom w:val="none" w:sz="0" w:space="0" w:color="auto"/>
        <w:right w:val="none" w:sz="0" w:space="0" w:color="auto"/>
      </w:divBdr>
    </w:div>
    <w:div w:id="758407596">
      <w:bodyDiv w:val="1"/>
      <w:marLeft w:val="0"/>
      <w:marRight w:val="0"/>
      <w:marTop w:val="0"/>
      <w:marBottom w:val="0"/>
      <w:divBdr>
        <w:top w:val="none" w:sz="0" w:space="0" w:color="auto"/>
        <w:left w:val="none" w:sz="0" w:space="0" w:color="auto"/>
        <w:bottom w:val="none" w:sz="0" w:space="0" w:color="auto"/>
        <w:right w:val="none" w:sz="0" w:space="0" w:color="auto"/>
      </w:divBdr>
    </w:div>
    <w:div w:id="837382756">
      <w:bodyDiv w:val="1"/>
      <w:marLeft w:val="0"/>
      <w:marRight w:val="0"/>
      <w:marTop w:val="0"/>
      <w:marBottom w:val="0"/>
      <w:divBdr>
        <w:top w:val="none" w:sz="0" w:space="0" w:color="auto"/>
        <w:left w:val="none" w:sz="0" w:space="0" w:color="auto"/>
        <w:bottom w:val="none" w:sz="0" w:space="0" w:color="auto"/>
        <w:right w:val="none" w:sz="0" w:space="0" w:color="auto"/>
      </w:divBdr>
    </w:div>
    <w:div w:id="856503083">
      <w:bodyDiv w:val="1"/>
      <w:marLeft w:val="0"/>
      <w:marRight w:val="0"/>
      <w:marTop w:val="0"/>
      <w:marBottom w:val="0"/>
      <w:divBdr>
        <w:top w:val="none" w:sz="0" w:space="0" w:color="auto"/>
        <w:left w:val="none" w:sz="0" w:space="0" w:color="auto"/>
        <w:bottom w:val="none" w:sz="0" w:space="0" w:color="auto"/>
        <w:right w:val="none" w:sz="0" w:space="0" w:color="auto"/>
      </w:divBdr>
    </w:div>
    <w:div w:id="885215583">
      <w:bodyDiv w:val="1"/>
      <w:marLeft w:val="0"/>
      <w:marRight w:val="0"/>
      <w:marTop w:val="0"/>
      <w:marBottom w:val="0"/>
      <w:divBdr>
        <w:top w:val="none" w:sz="0" w:space="0" w:color="auto"/>
        <w:left w:val="none" w:sz="0" w:space="0" w:color="auto"/>
        <w:bottom w:val="none" w:sz="0" w:space="0" w:color="auto"/>
        <w:right w:val="none" w:sz="0" w:space="0" w:color="auto"/>
      </w:divBdr>
    </w:div>
    <w:div w:id="918251279">
      <w:bodyDiv w:val="1"/>
      <w:marLeft w:val="0"/>
      <w:marRight w:val="0"/>
      <w:marTop w:val="0"/>
      <w:marBottom w:val="0"/>
      <w:divBdr>
        <w:top w:val="none" w:sz="0" w:space="0" w:color="auto"/>
        <w:left w:val="none" w:sz="0" w:space="0" w:color="auto"/>
        <w:bottom w:val="none" w:sz="0" w:space="0" w:color="auto"/>
        <w:right w:val="none" w:sz="0" w:space="0" w:color="auto"/>
      </w:divBdr>
    </w:div>
    <w:div w:id="1028872328">
      <w:bodyDiv w:val="1"/>
      <w:marLeft w:val="0"/>
      <w:marRight w:val="0"/>
      <w:marTop w:val="0"/>
      <w:marBottom w:val="0"/>
      <w:divBdr>
        <w:top w:val="none" w:sz="0" w:space="0" w:color="auto"/>
        <w:left w:val="none" w:sz="0" w:space="0" w:color="auto"/>
        <w:bottom w:val="none" w:sz="0" w:space="0" w:color="auto"/>
        <w:right w:val="none" w:sz="0" w:space="0" w:color="auto"/>
      </w:divBdr>
    </w:div>
    <w:div w:id="1061057758">
      <w:bodyDiv w:val="1"/>
      <w:marLeft w:val="0"/>
      <w:marRight w:val="0"/>
      <w:marTop w:val="0"/>
      <w:marBottom w:val="0"/>
      <w:divBdr>
        <w:top w:val="none" w:sz="0" w:space="0" w:color="auto"/>
        <w:left w:val="none" w:sz="0" w:space="0" w:color="auto"/>
        <w:bottom w:val="none" w:sz="0" w:space="0" w:color="auto"/>
        <w:right w:val="none" w:sz="0" w:space="0" w:color="auto"/>
      </w:divBdr>
    </w:div>
    <w:div w:id="1129669750">
      <w:bodyDiv w:val="1"/>
      <w:marLeft w:val="0"/>
      <w:marRight w:val="0"/>
      <w:marTop w:val="0"/>
      <w:marBottom w:val="0"/>
      <w:divBdr>
        <w:top w:val="none" w:sz="0" w:space="0" w:color="auto"/>
        <w:left w:val="none" w:sz="0" w:space="0" w:color="auto"/>
        <w:bottom w:val="none" w:sz="0" w:space="0" w:color="auto"/>
        <w:right w:val="none" w:sz="0" w:space="0" w:color="auto"/>
      </w:divBdr>
    </w:div>
    <w:div w:id="1280605887">
      <w:bodyDiv w:val="1"/>
      <w:marLeft w:val="0"/>
      <w:marRight w:val="0"/>
      <w:marTop w:val="0"/>
      <w:marBottom w:val="0"/>
      <w:divBdr>
        <w:top w:val="none" w:sz="0" w:space="0" w:color="auto"/>
        <w:left w:val="none" w:sz="0" w:space="0" w:color="auto"/>
        <w:bottom w:val="none" w:sz="0" w:space="0" w:color="auto"/>
        <w:right w:val="none" w:sz="0" w:space="0" w:color="auto"/>
      </w:divBdr>
    </w:div>
    <w:div w:id="1471053685">
      <w:bodyDiv w:val="1"/>
      <w:marLeft w:val="0"/>
      <w:marRight w:val="0"/>
      <w:marTop w:val="0"/>
      <w:marBottom w:val="0"/>
      <w:divBdr>
        <w:top w:val="none" w:sz="0" w:space="0" w:color="auto"/>
        <w:left w:val="none" w:sz="0" w:space="0" w:color="auto"/>
        <w:bottom w:val="none" w:sz="0" w:space="0" w:color="auto"/>
        <w:right w:val="none" w:sz="0" w:space="0" w:color="auto"/>
      </w:divBdr>
    </w:div>
    <w:div w:id="1509833789">
      <w:bodyDiv w:val="1"/>
      <w:marLeft w:val="0"/>
      <w:marRight w:val="0"/>
      <w:marTop w:val="0"/>
      <w:marBottom w:val="0"/>
      <w:divBdr>
        <w:top w:val="none" w:sz="0" w:space="0" w:color="auto"/>
        <w:left w:val="none" w:sz="0" w:space="0" w:color="auto"/>
        <w:bottom w:val="none" w:sz="0" w:space="0" w:color="auto"/>
        <w:right w:val="none" w:sz="0" w:space="0" w:color="auto"/>
      </w:divBdr>
    </w:div>
    <w:div w:id="1713066894">
      <w:bodyDiv w:val="1"/>
      <w:marLeft w:val="0"/>
      <w:marRight w:val="0"/>
      <w:marTop w:val="0"/>
      <w:marBottom w:val="0"/>
      <w:divBdr>
        <w:top w:val="none" w:sz="0" w:space="0" w:color="auto"/>
        <w:left w:val="none" w:sz="0" w:space="0" w:color="auto"/>
        <w:bottom w:val="none" w:sz="0" w:space="0" w:color="auto"/>
        <w:right w:val="none" w:sz="0" w:space="0" w:color="auto"/>
      </w:divBdr>
      <w:divsChild>
        <w:div w:id="912737691">
          <w:marLeft w:val="-108"/>
          <w:marRight w:val="0"/>
          <w:marTop w:val="0"/>
          <w:marBottom w:val="0"/>
          <w:divBdr>
            <w:top w:val="none" w:sz="0" w:space="0" w:color="auto"/>
            <w:left w:val="none" w:sz="0" w:space="0" w:color="auto"/>
            <w:bottom w:val="none" w:sz="0" w:space="0" w:color="auto"/>
            <w:right w:val="none" w:sz="0" w:space="0" w:color="auto"/>
          </w:divBdr>
        </w:div>
      </w:divsChild>
    </w:div>
    <w:div w:id="1983002219">
      <w:bodyDiv w:val="1"/>
      <w:marLeft w:val="0"/>
      <w:marRight w:val="0"/>
      <w:marTop w:val="0"/>
      <w:marBottom w:val="0"/>
      <w:divBdr>
        <w:top w:val="none" w:sz="0" w:space="0" w:color="auto"/>
        <w:left w:val="none" w:sz="0" w:space="0" w:color="auto"/>
        <w:bottom w:val="none" w:sz="0" w:space="0" w:color="auto"/>
        <w:right w:val="none" w:sz="0" w:space="0" w:color="auto"/>
      </w:divBdr>
    </w:div>
    <w:div w:id="1994942313">
      <w:bodyDiv w:val="1"/>
      <w:marLeft w:val="0"/>
      <w:marRight w:val="0"/>
      <w:marTop w:val="0"/>
      <w:marBottom w:val="0"/>
      <w:divBdr>
        <w:top w:val="none" w:sz="0" w:space="0" w:color="auto"/>
        <w:left w:val="none" w:sz="0" w:space="0" w:color="auto"/>
        <w:bottom w:val="none" w:sz="0" w:space="0" w:color="auto"/>
        <w:right w:val="none" w:sz="0" w:space="0" w:color="auto"/>
      </w:divBdr>
    </w:div>
    <w:div w:id="2127847593">
      <w:bodyDiv w:val="1"/>
      <w:marLeft w:val="0"/>
      <w:marRight w:val="0"/>
      <w:marTop w:val="0"/>
      <w:marBottom w:val="0"/>
      <w:divBdr>
        <w:top w:val="none" w:sz="0" w:space="0" w:color="auto"/>
        <w:left w:val="none" w:sz="0" w:space="0" w:color="auto"/>
        <w:bottom w:val="none" w:sz="0" w:space="0" w:color="auto"/>
        <w:right w:val="none" w:sz="0" w:space="0" w:color="auto"/>
      </w:divBdr>
    </w:div>
    <w:div w:id="2139031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Shirts</dc:creator>
  <cp:keywords/>
  <dc:description/>
  <cp:lastModifiedBy>Microsoft Office User</cp:lastModifiedBy>
  <cp:revision>2</cp:revision>
  <cp:lastPrinted>2018-11-13T17:55:00Z</cp:lastPrinted>
  <dcterms:created xsi:type="dcterms:W3CDTF">2020-12-11T18:28:00Z</dcterms:created>
  <dcterms:modified xsi:type="dcterms:W3CDTF">2020-12-11T18:28:00Z</dcterms:modified>
</cp:coreProperties>
</file>